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56" w:rsidRDefault="00397A78">
      <w:pPr>
        <w:rPr>
          <w:rFonts w:ascii="Times New Roman" w:hAnsi="Times New Roman" w:cs="Times New Roman"/>
          <w:sz w:val="28"/>
          <w:szCs w:val="28"/>
        </w:rPr>
      </w:pPr>
      <w:r w:rsidRPr="00397A7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397A78" w:rsidRPr="00037773" w:rsidRDefault="00397A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 проведении оценки регулирующего воздействия</w:t>
      </w:r>
    </w:p>
    <w:p w:rsidR="00397A78" w:rsidRDefault="00397A78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7A7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Общие сведения </w:t>
      </w:r>
    </w:p>
    <w:p w:rsidR="00397A78" w:rsidRPr="00397A78" w:rsidRDefault="00397A78" w:rsidP="0039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A78">
        <w:rPr>
          <w:rFonts w:ascii="Times New Roman" w:hAnsi="Times New Roman" w:cs="Times New Roman"/>
          <w:b/>
          <w:sz w:val="28"/>
          <w:szCs w:val="28"/>
        </w:rPr>
        <w:t xml:space="preserve">Разработчик проекта нормативного правового акта </w:t>
      </w:r>
    </w:p>
    <w:p w:rsidR="00037773" w:rsidRDefault="00037773" w:rsidP="00037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773">
        <w:rPr>
          <w:rFonts w:ascii="Times New Roman" w:hAnsi="Times New Roman" w:cs="Times New Roman"/>
          <w:sz w:val="28"/>
          <w:szCs w:val="28"/>
        </w:rPr>
        <w:t>Муниципальное казенное учреждение «Управление культуры, туризма и молодежной политики» муниципального района Сергиевский Самарской области.</w:t>
      </w:r>
    </w:p>
    <w:p w:rsidR="00397A78" w:rsidRPr="00397A78" w:rsidRDefault="00397A78" w:rsidP="0039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7A78">
        <w:rPr>
          <w:rFonts w:ascii="Times New Roman" w:hAnsi="Times New Roman" w:cs="Times New Roman"/>
          <w:b/>
          <w:sz w:val="28"/>
          <w:szCs w:val="28"/>
        </w:rPr>
        <w:t>Вид, наименование проекта нормативного правового акта</w:t>
      </w:r>
    </w:p>
    <w:p w:rsidR="00397A78" w:rsidRDefault="00397A78" w:rsidP="00037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E66129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</w:t>
      </w:r>
      <w:r w:rsidR="00037773" w:rsidRPr="00037773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 «Запись на обзорные, тематические и интерактивные экскурсии, проводимые муниципальными учреждениями» муниципальным бюджетным учреждением культуры «Сергиевский историко-краеведческий музей» муниципального района Сергиевский».</w:t>
      </w:r>
    </w:p>
    <w:p w:rsidR="00E66129" w:rsidRDefault="00E66129" w:rsidP="0039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6129">
        <w:rPr>
          <w:rFonts w:ascii="Times New Roman" w:hAnsi="Times New Roman" w:cs="Times New Roman"/>
          <w:b/>
          <w:sz w:val="28"/>
          <w:szCs w:val="28"/>
        </w:rPr>
        <w:t>2. Проблема, на решение которой направлено принятие нормативного правового акта.</w:t>
      </w:r>
    </w:p>
    <w:p w:rsidR="00E66129" w:rsidRDefault="00E66129" w:rsidP="00037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нормативного правового акта муниципального района Сергиевский в соответствии </w:t>
      </w:r>
      <w:r w:rsidR="00037773" w:rsidRPr="00037773">
        <w:rPr>
          <w:rFonts w:ascii="Times New Roman" w:hAnsi="Times New Roman" w:cs="Times New Roman"/>
          <w:sz w:val="28"/>
          <w:szCs w:val="28"/>
        </w:rPr>
        <w:t>с Федеральным законом «О внесении изменений в отдельные законодательные акты Российской Федерации» от 30.12.2020 № 509-ФЗ в Федеральный закон  от 27.07.2010 № 210-ФЗ «Об организации предоставления государственных и муниципальных услуг».</w:t>
      </w:r>
    </w:p>
    <w:p w:rsidR="008E0C8F" w:rsidRDefault="002E473C" w:rsidP="0039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473C">
        <w:rPr>
          <w:rFonts w:ascii="Times New Roman" w:hAnsi="Times New Roman" w:cs="Times New Roman"/>
          <w:b/>
          <w:sz w:val="28"/>
          <w:szCs w:val="28"/>
        </w:rPr>
        <w:t>Описание существующей проблемы.</w:t>
      </w:r>
    </w:p>
    <w:p w:rsidR="0044373D" w:rsidRDefault="0044373D" w:rsidP="002E473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правовой акт не соответствует нормам действующего законодательства.</w:t>
      </w:r>
    </w:p>
    <w:p w:rsidR="002E473C" w:rsidRPr="002E473C" w:rsidRDefault="002E473C" w:rsidP="002E473C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E473C">
        <w:rPr>
          <w:rFonts w:ascii="Times New Roman" w:eastAsia="Calibri" w:hAnsi="Times New Roman" w:cs="Times New Roman"/>
          <w:b/>
          <w:sz w:val="28"/>
          <w:szCs w:val="28"/>
        </w:rPr>
        <w:t>Негативные эффекты, возникающие в связи с наличием проблемы:</w:t>
      </w:r>
    </w:p>
    <w:p w:rsidR="0044373D" w:rsidRDefault="0044373D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Неверное применение норм муниципального правового акта.</w:t>
      </w:r>
    </w:p>
    <w:p w:rsidR="00011DBA" w:rsidRPr="00011DBA" w:rsidRDefault="00011DBA" w:rsidP="0039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DBA">
        <w:rPr>
          <w:rFonts w:ascii="Times New Roman" w:hAnsi="Times New Roman" w:cs="Times New Roman"/>
          <w:b/>
          <w:sz w:val="28"/>
          <w:szCs w:val="28"/>
        </w:rPr>
        <w:t xml:space="preserve">Риски и предполагаемые последствия, связанные с сохранением текущего положения: </w:t>
      </w:r>
    </w:p>
    <w:p w:rsidR="00011DBA" w:rsidRDefault="00011DBA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 принятия проекта нормативного правового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заявленные цели регулирования не достигаются.</w:t>
      </w:r>
    </w:p>
    <w:p w:rsidR="00011DBA" w:rsidRPr="00011DBA" w:rsidRDefault="00011DBA" w:rsidP="0039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DBA">
        <w:rPr>
          <w:rFonts w:ascii="Times New Roman" w:hAnsi="Times New Roman" w:cs="Times New Roman"/>
          <w:b/>
          <w:sz w:val="28"/>
          <w:szCs w:val="28"/>
        </w:rPr>
        <w:t>Возможность решения проблемы иными правовыми, финансово-экономическими, информационными, техническими или организационными средствами:</w:t>
      </w:r>
    </w:p>
    <w:p w:rsidR="00011DBA" w:rsidRDefault="00011DBA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имеется. </w:t>
      </w:r>
    </w:p>
    <w:p w:rsidR="00011DBA" w:rsidRDefault="00011DBA" w:rsidP="0039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DBA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011DBA" w:rsidRDefault="00011DBA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принять проект нормативного акта.</w:t>
      </w:r>
    </w:p>
    <w:p w:rsidR="00011DBA" w:rsidRDefault="00B10C0B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0C0B">
        <w:rPr>
          <w:rFonts w:ascii="Times New Roman" w:hAnsi="Times New Roman" w:cs="Times New Roman"/>
          <w:b/>
          <w:sz w:val="28"/>
          <w:szCs w:val="28"/>
        </w:rPr>
        <w:t>Цели регулирования:</w:t>
      </w:r>
    </w:p>
    <w:p w:rsidR="00B10C0B" w:rsidRDefault="00B10C0B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проекта нормативного правового акта:</w:t>
      </w:r>
    </w:p>
    <w:p w:rsidR="00B10C0B" w:rsidRDefault="00B10C0B" w:rsidP="00037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нормативного правового  акта  муниципального района Сергиевский  в соответствии с </w:t>
      </w:r>
      <w:r w:rsidR="00037773" w:rsidRPr="00037773">
        <w:rPr>
          <w:rFonts w:ascii="Times New Roman" w:hAnsi="Times New Roman" w:cs="Times New Roman"/>
          <w:sz w:val="28"/>
          <w:szCs w:val="28"/>
        </w:rPr>
        <w:t>Федеральным законом «О внесении изменений в отдельные законодательные акты Российской Федерации» от 30.12.2020 № 509-ФЗ в Федеральный закон  от 27.07.2010 № 210-ФЗ «Об организации предоставления государственных и муниципальных услуг».</w:t>
      </w:r>
    </w:p>
    <w:p w:rsidR="00FA6199" w:rsidRDefault="00FA6199" w:rsidP="0039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6199">
        <w:rPr>
          <w:rFonts w:ascii="Times New Roman" w:hAnsi="Times New Roman" w:cs="Times New Roman"/>
          <w:b/>
          <w:sz w:val="28"/>
          <w:szCs w:val="28"/>
        </w:rPr>
        <w:lastRenderedPageBreak/>
        <w:t>Варианты решения проблемы:</w:t>
      </w:r>
    </w:p>
    <w:p w:rsidR="00FA6199" w:rsidRDefault="00FA6199" w:rsidP="0039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FA6199" w:rsidRDefault="00FA6199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нормативного правового акта достигнет полного решения проблемы.</w:t>
      </w:r>
    </w:p>
    <w:p w:rsidR="00FA6199" w:rsidRDefault="00FA6199" w:rsidP="0039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A6199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FA6199" w:rsidRDefault="00FA6199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 от принятия проекта нормативного  правового акта не достигнет заявленной цели регулирования.</w:t>
      </w:r>
    </w:p>
    <w:p w:rsidR="00FA6199" w:rsidRDefault="00FA6199" w:rsidP="0039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27E5">
        <w:rPr>
          <w:rFonts w:ascii="Times New Roman" w:hAnsi="Times New Roman" w:cs="Times New Roman"/>
          <w:b/>
          <w:sz w:val="28"/>
          <w:szCs w:val="28"/>
        </w:rPr>
        <w:t xml:space="preserve">Основные группы участников </w:t>
      </w:r>
      <w:r w:rsidR="0056028D" w:rsidRPr="009027E5">
        <w:rPr>
          <w:rFonts w:ascii="Times New Roman" w:hAnsi="Times New Roman" w:cs="Times New Roman"/>
          <w:b/>
          <w:sz w:val="28"/>
          <w:szCs w:val="28"/>
        </w:rPr>
        <w:t>общественных</w:t>
      </w:r>
      <w:r w:rsidR="009027E5" w:rsidRPr="009027E5">
        <w:rPr>
          <w:rFonts w:ascii="Times New Roman" w:hAnsi="Times New Roman" w:cs="Times New Roman"/>
          <w:b/>
          <w:sz w:val="28"/>
          <w:szCs w:val="28"/>
        </w:rPr>
        <w:t xml:space="preserve"> отношений, интересы которых будут затронуты с принятием нормативного правового акта, оценка их предполагаемых издержек и выгод</w:t>
      </w:r>
    </w:p>
    <w:p w:rsidR="009027E5" w:rsidRDefault="009027E5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варианта 1 решения проблемы</w:t>
      </w:r>
    </w:p>
    <w:p w:rsidR="009027E5" w:rsidRDefault="009027E5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группы, подверженные влиянию проблемы</w:t>
      </w:r>
    </w:p>
    <w:p w:rsidR="009027E5" w:rsidRDefault="009027E5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предприниматели.</w:t>
      </w:r>
    </w:p>
    <w:p w:rsidR="009027E5" w:rsidRDefault="009027E5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издержки  и выгоды основных групп участников от принятия нормативного правового акта</w:t>
      </w:r>
    </w:p>
    <w:p w:rsidR="009027E5" w:rsidRDefault="009027E5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Издержки  </w:t>
      </w:r>
      <w:r w:rsidR="0044373D">
        <w:rPr>
          <w:rFonts w:ascii="Times New Roman" w:hAnsi="Times New Roman" w:cs="Times New Roman"/>
          <w:sz w:val="28"/>
          <w:szCs w:val="28"/>
        </w:rPr>
        <w:t>- отсутствуют,</w:t>
      </w:r>
      <w:r>
        <w:rPr>
          <w:rFonts w:ascii="Times New Roman" w:hAnsi="Times New Roman" w:cs="Times New Roman"/>
          <w:sz w:val="28"/>
          <w:szCs w:val="28"/>
        </w:rPr>
        <w:t xml:space="preserve">  выгоды</w:t>
      </w:r>
      <w:r w:rsidR="00443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373D">
        <w:rPr>
          <w:rFonts w:ascii="Times New Roman" w:hAnsi="Times New Roman" w:cs="Times New Roman"/>
          <w:sz w:val="28"/>
          <w:szCs w:val="28"/>
        </w:rPr>
        <w:t>соблюдение прав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27E5" w:rsidRDefault="009027E5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варианта 2 решения проблемы</w:t>
      </w:r>
    </w:p>
    <w:p w:rsidR="009027E5" w:rsidRDefault="009027E5" w:rsidP="0039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27E5">
        <w:rPr>
          <w:rFonts w:ascii="Times New Roman" w:hAnsi="Times New Roman" w:cs="Times New Roman"/>
          <w:b/>
          <w:sz w:val="28"/>
          <w:szCs w:val="28"/>
        </w:rPr>
        <w:t xml:space="preserve"> Основные группы, подверженные влиянию проблемы:</w:t>
      </w:r>
    </w:p>
    <w:p w:rsidR="009027E5" w:rsidRDefault="009027E5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предприниматели.</w:t>
      </w:r>
    </w:p>
    <w:p w:rsidR="009027E5" w:rsidRDefault="009027E5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Издержки</w:t>
      </w:r>
      <w:r w:rsidR="00443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373D">
        <w:rPr>
          <w:rFonts w:ascii="Times New Roman" w:hAnsi="Times New Roman" w:cs="Times New Roman"/>
          <w:sz w:val="28"/>
          <w:szCs w:val="28"/>
        </w:rPr>
        <w:t>нарушение прав</w:t>
      </w:r>
      <w:r w:rsidR="005C3C7D">
        <w:rPr>
          <w:rFonts w:ascii="Times New Roman" w:hAnsi="Times New Roman" w:cs="Times New Roman"/>
          <w:sz w:val="28"/>
          <w:szCs w:val="28"/>
        </w:rPr>
        <w:t>.</w:t>
      </w:r>
    </w:p>
    <w:p w:rsidR="005C3C7D" w:rsidRDefault="005C3C7D" w:rsidP="0039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C7D">
        <w:rPr>
          <w:rFonts w:ascii="Times New Roman" w:hAnsi="Times New Roman" w:cs="Times New Roman"/>
          <w:b/>
          <w:sz w:val="28"/>
          <w:szCs w:val="28"/>
        </w:rPr>
        <w:t>Выбранный вариант решения проблемы:</w:t>
      </w:r>
    </w:p>
    <w:p w:rsidR="005C3C7D" w:rsidRDefault="005C3C7D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5C3C7D" w:rsidRDefault="005C3C7D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целей или возможные негативные последствия от принятия нормативного правого  акта – отсутствуют.</w:t>
      </w:r>
    </w:p>
    <w:p w:rsidR="005C3C7D" w:rsidRDefault="005C3C7D" w:rsidP="00397A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C7D">
        <w:rPr>
          <w:rFonts w:ascii="Times New Roman" w:hAnsi="Times New Roman" w:cs="Times New Roman"/>
          <w:b/>
          <w:sz w:val="28"/>
          <w:szCs w:val="28"/>
        </w:rPr>
        <w:t>Справка о проведении публичных консультаций</w:t>
      </w:r>
    </w:p>
    <w:p w:rsidR="005C3C7D" w:rsidRDefault="005C3C7D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публичных консул</w:t>
      </w:r>
      <w:r w:rsidR="00037773">
        <w:rPr>
          <w:rFonts w:ascii="Times New Roman" w:hAnsi="Times New Roman" w:cs="Times New Roman"/>
          <w:sz w:val="28"/>
          <w:szCs w:val="28"/>
        </w:rPr>
        <w:t xml:space="preserve">ьтаций </w:t>
      </w:r>
      <w:r w:rsidR="00E57921">
        <w:rPr>
          <w:rFonts w:ascii="Times New Roman" w:hAnsi="Times New Roman" w:cs="Times New Roman"/>
          <w:sz w:val="28"/>
          <w:szCs w:val="28"/>
        </w:rPr>
        <w:t>20</w:t>
      </w:r>
      <w:r w:rsidR="00037773">
        <w:rPr>
          <w:rFonts w:ascii="Times New Roman" w:hAnsi="Times New Roman" w:cs="Times New Roman"/>
          <w:sz w:val="28"/>
          <w:szCs w:val="28"/>
        </w:rPr>
        <w:t xml:space="preserve"> календарных дней, с 02 июня 2021 по </w:t>
      </w:r>
      <w:r w:rsidR="00E57921">
        <w:rPr>
          <w:rFonts w:ascii="Times New Roman" w:hAnsi="Times New Roman" w:cs="Times New Roman"/>
          <w:sz w:val="28"/>
          <w:szCs w:val="28"/>
        </w:rPr>
        <w:t xml:space="preserve">21 </w:t>
      </w:r>
      <w:r w:rsidR="00037773">
        <w:rPr>
          <w:rFonts w:ascii="Times New Roman" w:hAnsi="Times New Roman" w:cs="Times New Roman"/>
          <w:sz w:val="28"/>
          <w:szCs w:val="28"/>
        </w:rPr>
        <w:t xml:space="preserve">июня 2021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C3C7D" w:rsidRDefault="005C3C7D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консультаций</w:t>
      </w:r>
      <w:r w:rsidR="00443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предложений не поступало.</w:t>
      </w:r>
    </w:p>
    <w:p w:rsidR="005C3C7D" w:rsidRDefault="005C3C7D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проведения публичных консультаций – публикация на сайте.</w:t>
      </w:r>
    </w:p>
    <w:p w:rsidR="005C3C7D" w:rsidRDefault="005C3C7D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Предложения, полученные в ходе проведения публичных консультаций, с указанием результата их рассмотрения – предложений не поступало.</w:t>
      </w:r>
    </w:p>
    <w:p w:rsidR="005C3C7D" w:rsidRDefault="005C3C7D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Иная информация, подлежащая отражению в отчете о проведении оценки регулирующего воздействия по усмотрению разработчика проекта нормативного правового акт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отсутствует.</w:t>
      </w:r>
    </w:p>
    <w:p w:rsidR="005C3C7D" w:rsidRDefault="005C3C7D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(по усмотрению разработчика нормативного правового акта</w:t>
      </w:r>
      <w:r w:rsidR="004464E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– отсутствует.</w:t>
      </w:r>
    </w:p>
    <w:p w:rsidR="004464E9" w:rsidRDefault="004464E9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4E9" w:rsidRDefault="004464E9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4E9" w:rsidRDefault="004464E9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разработчика проекта нормативного правового акта </w:t>
      </w:r>
    </w:p>
    <w:p w:rsidR="004464E9" w:rsidRDefault="004464E9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 </w:t>
      </w:r>
      <w:r w:rsidR="00037773">
        <w:rPr>
          <w:rFonts w:ascii="Times New Roman" w:hAnsi="Times New Roman" w:cs="Times New Roman"/>
          <w:sz w:val="28"/>
          <w:szCs w:val="28"/>
        </w:rPr>
        <w:t>О.Н. Николаева</w:t>
      </w:r>
    </w:p>
    <w:p w:rsidR="004464E9" w:rsidRPr="005C3C7D" w:rsidRDefault="00AA6C42" w:rsidP="00397A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271BC0">
        <w:rPr>
          <w:rFonts w:ascii="Times New Roman" w:hAnsi="Times New Roman" w:cs="Times New Roman"/>
          <w:sz w:val="28"/>
          <w:szCs w:val="28"/>
        </w:rPr>
        <w:t>2</w:t>
      </w:r>
      <w:r w:rsidR="00037773">
        <w:rPr>
          <w:rFonts w:ascii="Times New Roman" w:hAnsi="Times New Roman" w:cs="Times New Roman"/>
          <w:sz w:val="28"/>
          <w:szCs w:val="28"/>
        </w:rPr>
        <w:t xml:space="preserve">» июня 2021 </w:t>
      </w:r>
      <w:r w:rsidR="004464E9"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sectPr w:rsidR="004464E9" w:rsidRPr="005C3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D6D3C"/>
    <w:multiLevelType w:val="hybridMultilevel"/>
    <w:tmpl w:val="A9885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B6"/>
    <w:rsid w:val="00011DBA"/>
    <w:rsid w:val="00037773"/>
    <w:rsid w:val="00226A40"/>
    <w:rsid w:val="00271BC0"/>
    <w:rsid w:val="002D0711"/>
    <w:rsid w:val="002E473C"/>
    <w:rsid w:val="00397A78"/>
    <w:rsid w:val="0044373D"/>
    <w:rsid w:val="004464E9"/>
    <w:rsid w:val="0056028D"/>
    <w:rsid w:val="005C3C7D"/>
    <w:rsid w:val="007C54C2"/>
    <w:rsid w:val="008347F7"/>
    <w:rsid w:val="008739B6"/>
    <w:rsid w:val="008E0C8F"/>
    <w:rsid w:val="009027E5"/>
    <w:rsid w:val="00913156"/>
    <w:rsid w:val="00AA6C42"/>
    <w:rsid w:val="00B10C0B"/>
    <w:rsid w:val="00CE0B85"/>
    <w:rsid w:val="00E57921"/>
    <w:rsid w:val="00E66129"/>
    <w:rsid w:val="00FA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15</cp:revision>
  <cp:lastPrinted>2021-06-21T05:06:00Z</cp:lastPrinted>
  <dcterms:created xsi:type="dcterms:W3CDTF">2019-02-12T11:01:00Z</dcterms:created>
  <dcterms:modified xsi:type="dcterms:W3CDTF">2021-07-07T09:41:00Z</dcterms:modified>
</cp:coreProperties>
</file>